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316" w:rsidRPr="002523EC" w:rsidRDefault="00B93316" w:rsidP="002523EC">
      <w:pPr>
        <w:pStyle w:val="ParagraphStyle"/>
        <w:keepNext/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bookmarkStart w:id="0" w:name="_Toc337104629"/>
      <w:bookmarkEnd w:id="0"/>
      <w:r w:rsidRPr="002523EC">
        <w:rPr>
          <w:rFonts w:ascii="Times New Roman" w:hAnsi="Times New Roman" w:cs="Times New Roman"/>
          <w:b/>
          <w:bCs/>
          <w:caps/>
        </w:rPr>
        <w:t>Календ</w:t>
      </w:r>
      <w:r w:rsidR="007C534D" w:rsidRPr="002523EC">
        <w:rPr>
          <w:rFonts w:ascii="Times New Roman" w:hAnsi="Times New Roman" w:cs="Times New Roman"/>
          <w:b/>
          <w:bCs/>
          <w:caps/>
        </w:rPr>
        <w:t>арно-тематическое планирование</w:t>
      </w:r>
      <w:r w:rsidR="007C534D" w:rsidRPr="002523EC">
        <w:rPr>
          <w:rFonts w:ascii="Times New Roman" w:hAnsi="Times New Roman" w:cs="Times New Roman"/>
          <w:b/>
          <w:bCs/>
          <w:caps/>
        </w:rPr>
        <w:br/>
        <w:t>3</w:t>
      </w:r>
      <w:r w:rsidRPr="002523EC">
        <w:rPr>
          <w:rFonts w:ascii="Times New Roman" w:hAnsi="Times New Roman" w:cs="Times New Roman"/>
          <w:b/>
          <w:bCs/>
          <w:caps/>
        </w:rPr>
        <w:t xml:space="preserve"> класс</w:t>
      </w:r>
    </w:p>
    <w:tbl>
      <w:tblPr>
        <w:tblW w:w="3966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"/>
        <w:gridCol w:w="7218"/>
        <w:gridCol w:w="1560"/>
        <w:gridCol w:w="1747"/>
      </w:tblGrid>
      <w:tr w:rsidR="001F49C8" w:rsidRPr="002523EC" w:rsidTr="001F49C8">
        <w:trPr>
          <w:trHeight w:val="835"/>
          <w:tblHeader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№</w:t>
            </w:r>
          </w:p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2523E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  <w:spacing w:val="-15"/>
              </w:rPr>
              <w:t>Количество</w:t>
            </w:r>
            <w:r w:rsidRPr="002523EC">
              <w:rPr>
                <w:rFonts w:ascii="Times New Roman" w:hAnsi="Times New Roman" w:cs="Times New Roman"/>
              </w:rPr>
              <w:t xml:space="preserve"> </w:t>
            </w:r>
          </w:p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Вид контроля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 на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уроках физкультуры в зале и  на стадионе.  Упражнения на развитие быстроты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Команда «На 1-2 рассчитайсь!» 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  <w:p w:rsidR="001F49C8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старт.  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с места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и бег с изменением частоты шагов.</w:t>
            </w:r>
          </w:p>
          <w:p w:rsidR="001F49C8" w:rsidRPr="002523EC" w:rsidRDefault="001F49C8" w:rsidP="002523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 на результат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метания мяча на дальность. </w:t>
            </w:r>
          </w:p>
          <w:p w:rsidR="001F49C8" w:rsidRPr="002523EC" w:rsidRDefault="001F49C8" w:rsidP="002523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этапом 30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на дальность.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слабо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пересеченной местности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Бег 800 м в равномерном темпе без учёта времени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прыжками (на 1-2 ногах)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на дальность.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Шестиминутный бег.  Измерение пульса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 (т)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на внимание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C83D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на дальность.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Подвижные игры с мячом</w:t>
            </w:r>
          </w:p>
          <w:p w:rsidR="001F49C8" w:rsidRPr="002523EC" w:rsidRDefault="001F49C8" w:rsidP="00C83D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C83DA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D234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на дальность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результат. </w:t>
            </w:r>
          </w:p>
          <w:p w:rsidR="001F49C8" w:rsidRPr="002523EC" w:rsidRDefault="001F49C8" w:rsidP="00D234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Встречные  эстафеты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этапом 10-20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D23406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2340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234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на занятиях в спортзале. 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 и передача мяча на месте и в движении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234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Закаливание.  </w:t>
            </w:r>
            <w:proofErr w:type="spell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Подвижные игры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234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406">
              <w:rPr>
                <w:rFonts w:ascii="Times New Roman" w:hAnsi="Times New Roman" w:cs="Times New Roman"/>
              </w:rPr>
              <w:t>Физическая культура у народов Древней Руси</w:t>
            </w:r>
            <w:r w:rsidRPr="003B0203">
              <w:t xml:space="preserve">.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правой и левой рукой по прямой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одной шеренги в две. Ведение мяча с изменением направления. Преодоление бегом препятствий (3.4.5)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в движении.</w:t>
            </w:r>
          </w:p>
          <w:p w:rsidR="001F49C8" w:rsidRPr="002523EC" w:rsidRDefault="001F49C8" w:rsidP="002523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быстроты с мячами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2340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406">
              <w:rPr>
                <w:rFonts w:ascii="Times New Roman" w:hAnsi="Times New Roman" w:cs="Times New Roman"/>
                <w:sz w:val="24"/>
                <w:szCs w:val="24"/>
              </w:rPr>
              <w:t xml:space="preserve">Связь физических упражнений с трудовой деятельностью. </w:t>
            </w:r>
            <w:r w:rsidRPr="00D23406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«Борьба за мяч»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B708C8" w:rsidRDefault="001F49C8" w:rsidP="00B708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8C8">
              <w:rPr>
                <w:rFonts w:ascii="Times New Roman" w:hAnsi="Times New Roman" w:cs="Times New Roman"/>
              </w:rPr>
              <w:t>Виды физических упражнений (подводящие, общеразвивающие, соревновательные).</w:t>
            </w:r>
            <w:r>
              <w:rPr>
                <w:rFonts w:ascii="Times New Roman" w:hAnsi="Times New Roman" w:cs="Times New Roman"/>
              </w:rPr>
              <w:t xml:space="preserve"> Подвижные игры с мячом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B708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дением мяча и броском в корзину</w:t>
            </w:r>
          </w:p>
          <w:p w:rsidR="001F49C8" w:rsidRPr="002523EC" w:rsidRDefault="001F49C8" w:rsidP="00B708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B708C8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8C8">
              <w:rPr>
                <w:rFonts w:ascii="Times New Roman" w:hAnsi="Times New Roman" w:cs="Times New Roman"/>
                <w:sz w:val="24"/>
                <w:szCs w:val="24"/>
              </w:rPr>
              <w:t>Физическая нагрузка и ее влияние на частоту сердечных сокращений (ЧСС).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с элементами баскетбола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Встречные эстафеты с предметами и без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B708C8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8C8">
              <w:rPr>
                <w:rFonts w:ascii="Times New Roman" w:hAnsi="Times New Roman" w:cs="Times New Roman"/>
                <w:sz w:val="24"/>
                <w:szCs w:val="24"/>
              </w:rPr>
              <w:t>Основные физические качества.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 мяча – передача- бросок в кольцо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Штрафной бросок.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с изменением направления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B708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элементами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Штрафной бросок.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 с изменением отскока от пола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по выбору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на уроках гимнастики. Фигурная маршировка. Висы и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упоры.  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УГГ.  Перекат в группировке с опорой руками за головой, мост из положения лежа на спине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Команды «Шире шаг!..», 2-3 кувырка вперёд, стойка на лопатках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Передвижения с изменением направления. Акробатическая комбинация (из освоенных элементов) 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Повороты на месте.  Опорный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 (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упор стоя на колени, переход в упор присев и соскок вперёд)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30ADA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ражнения на равновесие на гимнастической </w:t>
            </w:r>
            <w:r w:rsidRPr="00630ADA">
              <w:rPr>
                <w:rFonts w:ascii="Times New Roman" w:eastAsia="Times New Roman" w:hAnsi="Times New Roman" w:cs="Times New Roman"/>
                <w:sz w:val="24"/>
                <w:szCs w:val="24"/>
              </w:rPr>
              <w:t>скамейке.</w:t>
            </w:r>
            <w:r w:rsidRPr="00B708C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Опорный прыжок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Гимнастическая полоса препятствий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и перестроение в шеренге. Акробатическая комбинация (из освоенных элементов)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Подтягивание на высокой перекладине (м) (т). </w:t>
            </w:r>
          </w:p>
          <w:p w:rsidR="001F49C8" w:rsidRPr="002523EC" w:rsidRDefault="001F49C8" w:rsidP="00491B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491B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Строевые упражнения.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через длинную и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короткую  скакалку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491B7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Подтягивание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низкой  перекладине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(д) (т). </w:t>
            </w:r>
          </w:p>
          <w:p w:rsidR="001F49C8" w:rsidRPr="002523EC" w:rsidRDefault="001F49C8" w:rsidP="00630AD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координацию движений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пражнения на равновесие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гимнастической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скамейке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лежа на полу за 30 с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Гимнастическая полоса препятствий из 3-4 элементов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разгибание рук в упоре лежа (м) (т). 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Т.</w:t>
            </w:r>
          </w:p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разгибание рук в упоре лежа (д) (т). 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Лазанье и </w:t>
            </w:r>
            <w:proofErr w:type="spell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Висы и упоры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Акробатическая комбинация из изученных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4118D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Гимнастическая полоса препятствий из 5-6 элементов (ку).</w:t>
            </w:r>
          </w:p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по выбору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4118D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4118D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Т/Б на уроках лыжной подготовки.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истанция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 скользящим  шагом с переменной скоростью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Повороты на месте.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ход.</w:t>
            </w:r>
          </w:p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истанция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 в среднем темпе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ход.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Спуск и подъём на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  в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высокой и низкой стойках. 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истанция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Спуск и подъём на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  в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высокой и низкой стойках.  </w:t>
            </w:r>
          </w:p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истанция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км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Торможение «п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лугом» в конце склона до 30 градусов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истанция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1,5 км с равномерной скоростью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Торможение «плу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гом» в конце склона до 30 градусов</w:t>
            </w:r>
          </w:p>
          <w:p w:rsidR="001F49C8" w:rsidRPr="002523EC" w:rsidRDefault="001F49C8" w:rsidP="004118D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истанция  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,5 км  на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Торможение «плу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гом» в конце склона до 30 градусов.</w:t>
            </w:r>
          </w:p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Дистанция   2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 с равномерной скоростью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30ADA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Подъём «лесенкой». Торможение «плугом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»,  повороты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конце склона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B16AD4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Торможение «плугом». Техника и 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рость   подъема на склон.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Дистанция  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км на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скорость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B16AD4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 учебной лыжне с применением изученных приемов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B16AD4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564BA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ход. 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истанция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 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B16AD4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истанция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км  с раздельного старта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(м) на результат.</w:t>
            </w:r>
          </w:p>
          <w:p w:rsidR="001F49C8" w:rsidRPr="002523EC" w:rsidRDefault="001F49C8" w:rsidP="00DF26C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с горок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B16AD4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F26C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истанция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км  с раздельного старта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(д) на результат</w:t>
            </w:r>
          </w:p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с горок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B16AD4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F26C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истанция 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 без учета времени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B16AD4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F26C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катание со склона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364BC9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этапом 30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364BC9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F26C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по учебной лыжне до 2,5 км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364BC9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8D3C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Встречные эстафеты с этапом до 50 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364BC9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200C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Спуск и подъем на склоне, торможение «плугом»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364BC9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6200C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катание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F26C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на лыжах и без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выбору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491B74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1B74">
              <w:rPr>
                <w:rFonts w:ascii="Times New Roman" w:hAnsi="Times New Roman" w:cs="Times New Roman"/>
                <w:color w:val="FF0000"/>
              </w:rPr>
              <w:t>69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F26C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в спортивном зале.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Встречные эстафеты с мячами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B7C1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троевы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упражнения. Ведение мяча на месте и в движении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B7C1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в кольцо двумя руками снизу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B7C1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«Точно в цель»</w:t>
            </w:r>
          </w:p>
          <w:p w:rsidR="001F49C8" w:rsidRPr="002523EC" w:rsidRDefault="001F49C8" w:rsidP="00DB7C1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4B5F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Ловля и передача мяча на месте   и в движении в тройках.</w:t>
            </w:r>
          </w:p>
          <w:p w:rsidR="001F49C8" w:rsidRPr="002523EC" w:rsidRDefault="001F49C8" w:rsidP="004B5F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«Капитаны»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4B5F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«Мяч ловцу»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Штрафной бросок</w:t>
            </w:r>
          </w:p>
          <w:p w:rsidR="001F49C8" w:rsidRPr="002523EC" w:rsidRDefault="001F49C8" w:rsidP="004B5FA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F26C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мини-баскетбол (3*3)</w:t>
            </w:r>
          </w:p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C84C9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элементами баскетбола</w:t>
            </w:r>
          </w:p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 с элементами волейбола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Подвижные игры по выбору детей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5506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 безопасности в спортивном зале. </w:t>
            </w:r>
          </w:p>
          <w:p w:rsidR="001F49C8" w:rsidRPr="002523EC" w:rsidRDefault="001F49C8" w:rsidP="005506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Прыжки с высоты до 60 см</w:t>
            </w:r>
          </w:p>
          <w:p w:rsidR="001F49C8" w:rsidRPr="002523EC" w:rsidRDefault="001F49C8" w:rsidP="005506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5506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дыхания при ходьбе и беге. Прыжки в высоту с прямого разбега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5506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в высоту с прямого разбега. </w:t>
            </w:r>
          </w:p>
          <w:p w:rsidR="001F49C8" w:rsidRPr="002523EC" w:rsidRDefault="001F49C8" w:rsidP="005506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цель с 4-6 м по катящему мячу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5506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 мяча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цель с 6 м.  Игра-эстафета с обручами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5506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цель с 6 м (т)</w:t>
            </w:r>
          </w:p>
          <w:p w:rsidR="001F49C8" w:rsidRPr="002523EC" w:rsidRDefault="001F49C8" w:rsidP="005506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45B4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мяча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горизонтальную  цель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45B4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45B4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спортивных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D6E8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Подтягивание. Эстафеты с различными предметами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D6E8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вперед из положения, стоя с прямыми ногами (т)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D6E8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Веселые старты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6E586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 спортивной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площадке.</w:t>
            </w:r>
          </w:p>
          <w:p w:rsidR="001F49C8" w:rsidRPr="002523EC" w:rsidRDefault="001F49C8" w:rsidP="005F188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 высокого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старта и стартовый разбег. </w:t>
            </w:r>
          </w:p>
          <w:p w:rsidR="001F49C8" w:rsidRPr="002523EC" w:rsidRDefault="001F49C8" w:rsidP="006E586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4C70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30 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(т). </w:t>
            </w:r>
          </w:p>
          <w:p w:rsidR="001F49C8" w:rsidRPr="002523EC" w:rsidRDefault="001F49C8" w:rsidP="005F188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«Перемена мест»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4C70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на дальность с места.</w:t>
            </w:r>
          </w:p>
          <w:p w:rsidR="001F49C8" w:rsidRPr="002523EC" w:rsidRDefault="001F49C8" w:rsidP="004C70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1000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  без</w:t>
            </w:r>
            <w:proofErr w:type="gramEnd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 времени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4C70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 на результат.</w:t>
            </w:r>
          </w:p>
          <w:p w:rsidR="001F49C8" w:rsidRPr="002523EC" w:rsidRDefault="001F49C8" w:rsidP="005F188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 мяча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дальность с 3-4 шагов разбега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4C70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скоростной выносливости.</w:t>
            </w:r>
          </w:p>
          <w:p w:rsidR="001F49C8" w:rsidRPr="002523EC" w:rsidRDefault="001F49C8" w:rsidP="004C70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с элементами метания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4C708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 мяча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дальность с 3-4 шагов разбега на результат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96</w:t>
            </w:r>
          </w:p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E40A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 с использованием бега, ходьбы, прыжков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952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5F188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(т). </w:t>
            </w:r>
          </w:p>
          <w:p w:rsidR="001F49C8" w:rsidRPr="002523EC" w:rsidRDefault="001F49C8" w:rsidP="005F188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координационных способностей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E40A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Шестиминутный бег (т).</w:t>
            </w:r>
          </w:p>
          <w:p w:rsidR="001F49C8" w:rsidRPr="002523EC" w:rsidRDefault="001F49C8" w:rsidP="002E40A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 (м), пионербол (д)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DD23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5F188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 с </w:t>
            </w:r>
            <w:proofErr w:type="gramStart"/>
            <w:r w:rsidRPr="00252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1E1B2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Эстафетный бег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F49C8" w:rsidRPr="002523EC" w:rsidTr="001F49C8">
        <w:trPr>
          <w:trHeight w:val="30"/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1E1B2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по выбору детей. Итоги года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A87CF9">
            <w:pPr>
              <w:pStyle w:val="ParagraphStyle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2523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49C8" w:rsidRPr="002523EC" w:rsidRDefault="001F49C8" w:rsidP="002523EC">
            <w:pPr>
              <w:pStyle w:val="ParagraphStyle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213BDA" w:rsidRPr="002523EC" w:rsidRDefault="00213BDA" w:rsidP="005F188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213BDA" w:rsidRPr="002523EC" w:rsidSect="00630ADA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3316"/>
    <w:rsid w:val="00090FC0"/>
    <w:rsid w:val="001F49C8"/>
    <w:rsid w:val="00213BDA"/>
    <w:rsid w:val="002523EC"/>
    <w:rsid w:val="004118DC"/>
    <w:rsid w:val="00491B74"/>
    <w:rsid w:val="00564BAC"/>
    <w:rsid w:val="005F1885"/>
    <w:rsid w:val="00630ADA"/>
    <w:rsid w:val="007C534D"/>
    <w:rsid w:val="00914DB2"/>
    <w:rsid w:val="00B708C8"/>
    <w:rsid w:val="00B93316"/>
    <w:rsid w:val="00C83DAE"/>
    <w:rsid w:val="00C84C9C"/>
    <w:rsid w:val="00D23406"/>
    <w:rsid w:val="00DB4FA8"/>
    <w:rsid w:val="00DF26C9"/>
    <w:rsid w:val="00F54023"/>
    <w:rsid w:val="00FC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F0A7E-E925-4E20-94D6-5822ACF0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933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8">
    <w:name w:val="Font Style58"/>
    <w:basedOn w:val="a0"/>
    <w:rsid w:val="00B93316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rsid w:val="00B9331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+ZbxNELFDAsLEpqlGqCbhEV0+7ykaWEOHNEJ4bJ4yMI=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KEFimSiaBgtD2Tmr5PZNvoi/dzILqCqG+F/L96ZIuJE=</DigestValue>
    </Reference>
  </SignedInfo>
  <SignatureValue>mmk+/ba+vttPl16uZ0507d9XmtmWRnr+ODXvJiS0gn+ectDCquZZhv4RMcKJ6XgKDtmGygVTFhpq
l68yybbPPTQ0e8q25NhUoYp9ZWjS3vBpZ2I++JjSQw9983PRfwDbF01KH/jFFSF44A5GBEu+oIer
sysllrBMbF756tTLf/1dRNBcsj7YHUm+VNzFD2Q7qayGEIIXeG5Yd6elR3C4xKQnmSN8+Bi28OCW
VtCYp4swSoxNkR6iJAjtGCRW1ZIvbHvleCIECDnld+sxWGtCDkPU8ktuaDNNmxtQPKQlV1cuTp/R
3MPRT0JslEFwftbtwbEL2nN/E7bsf3LuEDCDxg==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8qvRnu/7BwU3Mc6gu+eobBwWMY+8FTeGmAI2Nl6pSTw=</DigestValue>
      </Reference>
      <Reference URI="/word/fontTable.xml?ContentType=application/vnd.openxmlformats-officedocument.wordprocessingml.fontTable+xml">
        <DigestMethod Algorithm="http://www.w3.org/2001/04/xmlenc#sha256"/>
        <DigestValue>39D+CpDhWTJBRgPWGgOlBXkkkZV0VA86kjGa0ZoNtB8=</DigestValue>
      </Reference>
      <Reference URI="/word/settings.xml?ContentType=application/vnd.openxmlformats-officedocument.wordprocessingml.settings+xml">
        <DigestMethod Algorithm="http://www.w3.org/2001/04/xmlenc#sha256"/>
        <DigestValue>xQSNbR2nKQI6kp56zUi0fKj9raetfaEdxk6MLDH/GBI=</DigestValue>
      </Reference>
      <Reference URI="/word/styles.xml?ContentType=application/vnd.openxmlformats-officedocument.wordprocessingml.styles+xml">
        <DigestMethod Algorithm="http://www.w3.org/2001/04/xmlenc#sha256"/>
        <DigestValue>krVoAE/5ypG79iRxgq6I6dNTra8PczsFHi9Q7QhEgCM=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2021-01-28T13:33:48Z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2021-01-28T13:33:48Z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RePack by Diakov</cp:lastModifiedBy>
  <cp:revision>10</cp:revision>
  <dcterms:created xsi:type="dcterms:W3CDTF">2016-06-29T08:10:00Z</dcterms:created>
  <dcterms:modified xsi:type="dcterms:W3CDTF">2021-01-28T13:33:00Z</dcterms:modified>
</cp:coreProperties>
</file>